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78E12" w14:textId="77777777" w:rsidR="001B01A5" w:rsidRPr="001B01A5" w:rsidRDefault="001B01A5" w:rsidP="001B01A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01A5">
        <w:rPr>
          <w:rFonts w:asciiTheme="minorHAnsi" w:hAnsiTheme="minorHAnsi" w:cstheme="minorHAnsi"/>
          <w:b/>
          <w:bCs/>
          <w:sz w:val="22"/>
          <w:szCs w:val="22"/>
        </w:rPr>
        <w:t>ELEMENTI RAZPISA PROSTEGA DELOVNEGA MESTA</w:t>
      </w:r>
    </w:p>
    <w:p w14:paraId="00C21BCA" w14:textId="77777777" w:rsidR="001B01A5" w:rsidRPr="001B01A5" w:rsidRDefault="001B01A5" w:rsidP="001B01A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01A5">
        <w:rPr>
          <w:rFonts w:asciiTheme="minorHAnsi" w:hAnsiTheme="minorHAnsi" w:cstheme="minorHAnsi"/>
          <w:b/>
          <w:bCs/>
          <w:sz w:val="22"/>
          <w:szCs w:val="22"/>
        </w:rPr>
        <w:t>»NOTRANJI REVIZOR«</w:t>
      </w:r>
    </w:p>
    <w:p w14:paraId="31B0C04B" w14:textId="77777777" w:rsidR="001B01A5" w:rsidRPr="001B01A5" w:rsidRDefault="001B01A5" w:rsidP="001B01A5">
      <w:pPr>
        <w:rPr>
          <w:rFonts w:asciiTheme="minorHAnsi" w:hAnsiTheme="minorHAnsi" w:cstheme="minorHAnsi"/>
          <w:sz w:val="22"/>
          <w:szCs w:val="22"/>
        </w:rPr>
      </w:pPr>
    </w:p>
    <w:p w14:paraId="64CDC1A8" w14:textId="77777777" w:rsidR="001B01A5" w:rsidRPr="001B01A5" w:rsidRDefault="001B01A5" w:rsidP="001B01A5">
      <w:pPr>
        <w:spacing w:after="150"/>
        <w:rPr>
          <w:rFonts w:asciiTheme="minorHAnsi" w:hAnsiTheme="minorHAnsi" w:cstheme="minorHAnsi"/>
          <w:sz w:val="22"/>
          <w:szCs w:val="22"/>
        </w:rPr>
      </w:pPr>
      <w:r w:rsidRPr="001B01A5">
        <w:rPr>
          <w:rFonts w:asciiTheme="minorHAnsi" w:hAnsiTheme="minorHAnsi" w:cstheme="minorHAnsi"/>
          <w:b/>
          <w:bCs/>
          <w:caps/>
          <w:color w:val="194D7C"/>
          <w:sz w:val="22"/>
          <w:szCs w:val="22"/>
        </w:rPr>
        <w:t xml:space="preserve">TRAJANJE ZAPOSLITVE: </w:t>
      </w:r>
      <w:r w:rsidRPr="001B01A5">
        <w:rPr>
          <w:rFonts w:asciiTheme="minorHAnsi" w:hAnsiTheme="minorHAnsi" w:cstheme="minorHAnsi"/>
          <w:sz w:val="22"/>
          <w:szCs w:val="22"/>
        </w:rPr>
        <w:t xml:space="preserve">Pogodba o zaposlitvi se bo z izbranim kandidatom sklenila za </w:t>
      </w:r>
      <w:r w:rsidRPr="001B01A5">
        <w:rPr>
          <w:rFonts w:asciiTheme="minorHAnsi" w:hAnsiTheme="minorHAnsi" w:cstheme="minorHAnsi"/>
          <w:b/>
          <w:bCs/>
          <w:sz w:val="22"/>
          <w:szCs w:val="22"/>
        </w:rPr>
        <w:t>nedoločen čas.</w:t>
      </w:r>
    </w:p>
    <w:p w14:paraId="448B2927" w14:textId="77777777" w:rsidR="001B01A5" w:rsidRPr="001B01A5" w:rsidRDefault="001B01A5" w:rsidP="001B01A5">
      <w:pPr>
        <w:spacing w:after="150"/>
        <w:outlineLvl w:val="4"/>
        <w:rPr>
          <w:rFonts w:asciiTheme="minorHAnsi" w:hAnsiTheme="minorHAnsi" w:cstheme="minorHAnsi"/>
          <w:iCs/>
          <w:sz w:val="22"/>
          <w:szCs w:val="22"/>
        </w:rPr>
      </w:pPr>
      <w:r w:rsidRPr="001B01A5">
        <w:rPr>
          <w:rFonts w:asciiTheme="minorHAnsi" w:hAnsiTheme="minorHAnsi" w:cstheme="minorHAnsi"/>
          <w:b/>
          <w:bCs/>
          <w:caps/>
          <w:color w:val="194D7C"/>
          <w:sz w:val="22"/>
          <w:szCs w:val="22"/>
        </w:rPr>
        <w:t xml:space="preserve">POSKUSNO DELO:  </w:t>
      </w:r>
      <w:r w:rsidRPr="001B01A5">
        <w:rPr>
          <w:rFonts w:asciiTheme="minorHAnsi" w:hAnsiTheme="minorHAnsi" w:cstheme="minorHAnsi"/>
          <w:iCs/>
          <w:sz w:val="22"/>
          <w:szCs w:val="22"/>
        </w:rPr>
        <w:t>Da, 6 mesecev</w:t>
      </w:r>
    </w:p>
    <w:p w14:paraId="29B69A88" w14:textId="77777777" w:rsidR="001B01A5" w:rsidRPr="001B01A5" w:rsidRDefault="001B01A5" w:rsidP="001B01A5">
      <w:pPr>
        <w:spacing w:after="150"/>
        <w:outlineLvl w:val="4"/>
        <w:rPr>
          <w:rFonts w:asciiTheme="minorHAnsi" w:hAnsiTheme="minorHAnsi" w:cstheme="minorHAnsi"/>
          <w:b/>
          <w:bCs/>
          <w:caps/>
          <w:color w:val="194D7C"/>
          <w:sz w:val="22"/>
          <w:szCs w:val="22"/>
        </w:rPr>
      </w:pPr>
      <w:r w:rsidRPr="001B01A5">
        <w:rPr>
          <w:rFonts w:asciiTheme="minorHAnsi" w:hAnsiTheme="minorHAnsi" w:cstheme="minorHAnsi"/>
          <w:b/>
          <w:bCs/>
          <w:caps/>
          <w:color w:val="194D7C"/>
          <w:sz w:val="22"/>
          <w:szCs w:val="22"/>
        </w:rPr>
        <w:t>opis DELA:</w:t>
      </w:r>
    </w:p>
    <w:p w14:paraId="5D531352" w14:textId="77777777" w:rsidR="001B01A5" w:rsidRPr="001B01A5" w:rsidRDefault="001B01A5" w:rsidP="001B01A5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01A5">
        <w:rPr>
          <w:rFonts w:asciiTheme="minorHAnsi" w:hAnsiTheme="minorHAnsi" w:cstheme="minorHAnsi"/>
          <w:sz w:val="22"/>
          <w:szCs w:val="22"/>
        </w:rPr>
        <w:t>Pripravlja srednjeročni in letni načrt delovanja notranje revizijske dejavnosti na podlagi ocene tveganj;</w:t>
      </w:r>
    </w:p>
    <w:p w14:paraId="5719084E" w14:textId="77777777" w:rsidR="001B01A5" w:rsidRPr="001B01A5" w:rsidRDefault="001B01A5" w:rsidP="001B01A5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01A5">
        <w:rPr>
          <w:rFonts w:asciiTheme="minorHAnsi" w:hAnsiTheme="minorHAnsi" w:cstheme="minorHAnsi"/>
          <w:iCs/>
          <w:sz w:val="22"/>
          <w:szCs w:val="22"/>
        </w:rPr>
        <w:t xml:space="preserve">Izvaja notranje revizije v skladu z letnim načrtom </w:t>
      </w:r>
      <w:r w:rsidRPr="001B01A5">
        <w:rPr>
          <w:rFonts w:asciiTheme="minorHAnsi" w:hAnsiTheme="minorHAnsi" w:cstheme="minorHAnsi"/>
          <w:sz w:val="22"/>
          <w:szCs w:val="22"/>
        </w:rPr>
        <w:t>notranje revizijske dejavnosti;</w:t>
      </w:r>
    </w:p>
    <w:p w14:paraId="7660782B" w14:textId="77777777" w:rsidR="001B01A5" w:rsidRPr="001B01A5" w:rsidRDefault="001B01A5" w:rsidP="001B01A5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01A5">
        <w:rPr>
          <w:rFonts w:asciiTheme="minorHAnsi" w:hAnsiTheme="minorHAnsi" w:cstheme="minorHAnsi"/>
          <w:sz w:val="22"/>
          <w:szCs w:val="22"/>
        </w:rPr>
        <w:t>Dokumentira in hrani dokumentacijo o izvajanju notranje revizijskih projektov;</w:t>
      </w:r>
    </w:p>
    <w:p w14:paraId="6DEEEFAC" w14:textId="77777777" w:rsidR="001B01A5" w:rsidRPr="001B01A5" w:rsidRDefault="001B01A5" w:rsidP="001B01A5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01A5">
        <w:rPr>
          <w:rFonts w:asciiTheme="minorHAnsi" w:hAnsiTheme="minorHAnsi" w:cstheme="minorHAnsi"/>
          <w:sz w:val="22"/>
          <w:szCs w:val="22"/>
        </w:rPr>
        <w:t>Na podlagi ocene dela načrtuje izpopolnjevanje kakovosti notranje revizije;</w:t>
      </w:r>
    </w:p>
    <w:p w14:paraId="026D829D" w14:textId="77777777" w:rsidR="001B01A5" w:rsidRPr="001B01A5" w:rsidRDefault="001B01A5" w:rsidP="001B01A5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01A5">
        <w:rPr>
          <w:rFonts w:asciiTheme="minorHAnsi" w:hAnsiTheme="minorHAnsi" w:cstheme="minorHAnsi"/>
          <w:sz w:val="22"/>
          <w:szCs w:val="22"/>
        </w:rPr>
        <w:t>Poroča o izidih posameznih notranje revizijskih projektov;</w:t>
      </w:r>
    </w:p>
    <w:p w14:paraId="3E386E84" w14:textId="77777777" w:rsidR="001B01A5" w:rsidRPr="001B01A5" w:rsidRDefault="001B01A5" w:rsidP="001B01A5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01A5">
        <w:rPr>
          <w:rFonts w:asciiTheme="minorHAnsi" w:hAnsiTheme="minorHAnsi" w:cstheme="minorHAnsi"/>
          <w:sz w:val="22"/>
          <w:szCs w:val="22"/>
        </w:rPr>
        <w:t>Zagotavlja skladnost postopkov dela z mednarodnim okvirom strokovnega ravnanja notranjih revizorjev, zakonodajo in temeljno listino o delovanju notranje revizije v družbi;</w:t>
      </w:r>
    </w:p>
    <w:p w14:paraId="15F4A19D" w14:textId="77777777" w:rsidR="001B01A5" w:rsidRPr="001B01A5" w:rsidRDefault="001B01A5" w:rsidP="001B01A5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01A5">
        <w:rPr>
          <w:rFonts w:asciiTheme="minorHAnsi" w:hAnsiTheme="minorHAnsi" w:cstheme="minorHAnsi"/>
          <w:sz w:val="22"/>
          <w:szCs w:val="22"/>
        </w:rPr>
        <w:t xml:space="preserve"> Vzdržuje primerno raven znanja in sposobnosti, da je mogoče izvajanje notranje revizijske dejavnosti v skladu s standardi notranje revizijske stroke; </w:t>
      </w:r>
    </w:p>
    <w:p w14:paraId="64E8BE7A" w14:textId="77777777" w:rsidR="001B01A5" w:rsidRPr="001B01A5" w:rsidRDefault="001B01A5" w:rsidP="001B01A5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01A5">
        <w:rPr>
          <w:rFonts w:asciiTheme="minorHAnsi" w:hAnsiTheme="minorHAnsi" w:cstheme="minorHAnsi"/>
          <w:sz w:val="22"/>
          <w:szCs w:val="22"/>
        </w:rPr>
        <w:t>Skrbi za razvoj in implementacijo novosti na področju revidiranja;</w:t>
      </w:r>
    </w:p>
    <w:p w14:paraId="4FE0423C" w14:textId="77777777" w:rsidR="001B01A5" w:rsidRPr="001B01A5" w:rsidRDefault="001B01A5" w:rsidP="001B01A5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01A5">
        <w:rPr>
          <w:rFonts w:asciiTheme="minorHAnsi" w:hAnsiTheme="minorHAnsi" w:cstheme="minorHAnsi"/>
          <w:sz w:val="22"/>
          <w:szCs w:val="22"/>
        </w:rPr>
        <w:t>Sodeluje z zunanjimi revizorji;</w:t>
      </w:r>
    </w:p>
    <w:p w14:paraId="6959D18F" w14:textId="2EE097EB" w:rsidR="001B01A5" w:rsidRPr="001B01A5" w:rsidRDefault="001B01A5" w:rsidP="001B01A5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B01A5">
        <w:rPr>
          <w:rFonts w:asciiTheme="minorHAnsi" w:hAnsiTheme="minorHAnsi" w:cstheme="minorHAnsi"/>
          <w:sz w:val="22"/>
          <w:szCs w:val="22"/>
        </w:rPr>
        <w:t>Sodeluje v delovnih projektih na drugih področjih dela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5C94C04" w14:textId="77777777" w:rsidR="001B01A5" w:rsidRPr="001B01A5" w:rsidRDefault="001B01A5" w:rsidP="001B01A5">
      <w:pPr>
        <w:spacing w:after="150"/>
        <w:outlineLvl w:val="4"/>
        <w:rPr>
          <w:rFonts w:asciiTheme="minorHAnsi" w:hAnsiTheme="minorHAnsi" w:cstheme="minorHAnsi"/>
          <w:b/>
          <w:bCs/>
          <w:caps/>
          <w:color w:val="194D7C"/>
          <w:sz w:val="22"/>
          <w:szCs w:val="22"/>
        </w:rPr>
      </w:pPr>
    </w:p>
    <w:p w14:paraId="067612F8" w14:textId="77777777" w:rsidR="001B01A5" w:rsidRPr="001B01A5" w:rsidRDefault="001B01A5" w:rsidP="001B01A5">
      <w:pPr>
        <w:spacing w:after="150"/>
        <w:outlineLvl w:val="4"/>
        <w:rPr>
          <w:rFonts w:asciiTheme="minorHAnsi" w:hAnsiTheme="minorHAnsi" w:cstheme="minorHAnsi"/>
          <w:b/>
          <w:bCs/>
          <w:caps/>
          <w:color w:val="194D7C"/>
          <w:sz w:val="22"/>
          <w:szCs w:val="22"/>
        </w:rPr>
      </w:pPr>
      <w:r w:rsidRPr="001B01A5">
        <w:rPr>
          <w:rFonts w:asciiTheme="minorHAnsi" w:hAnsiTheme="minorHAnsi" w:cstheme="minorHAnsi"/>
          <w:b/>
          <w:bCs/>
          <w:caps/>
          <w:color w:val="194D7C"/>
          <w:sz w:val="22"/>
          <w:szCs w:val="22"/>
        </w:rPr>
        <w:t xml:space="preserve">POGOJI ZA ZASEDBO DELOVNEGA MESTA: </w:t>
      </w:r>
    </w:p>
    <w:p w14:paraId="7AC25B94" w14:textId="7930EC5B" w:rsidR="001B01A5" w:rsidRPr="001B01A5" w:rsidRDefault="001B01A5" w:rsidP="001B01A5">
      <w:pPr>
        <w:numPr>
          <w:ilvl w:val="0"/>
          <w:numId w:val="12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1B01A5">
        <w:rPr>
          <w:rFonts w:asciiTheme="minorHAnsi" w:hAnsiTheme="minorHAnsi" w:cstheme="minorHAnsi"/>
          <w:sz w:val="22"/>
          <w:szCs w:val="22"/>
        </w:rPr>
        <w:t>VII. raven izobrazbe ekonomske ali druge ustrezne smeri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D403268" w14:textId="64E86507" w:rsidR="001B01A5" w:rsidRPr="001B01A5" w:rsidRDefault="001B01A5" w:rsidP="001B01A5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B01A5">
        <w:rPr>
          <w:rFonts w:asciiTheme="minorHAnsi" w:hAnsiTheme="minorHAnsi" w:cstheme="minorHAnsi"/>
          <w:sz w:val="22"/>
          <w:szCs w:val="22"/>
        </w:rPr>
        <w:t>5 let delovnih izkušenj na podobnih delih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2DA7A26" w14:textId="4278B50E" w:rsidR="001B01A5" w:rsidRPr="001B01A5" w:rsidRDefault="001B01A5" w:rsidP="001B01A5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B01A5">
        <w:rPr>
          <w:rFonts w:asciiTheme="minorHAnsi" w:hAnsiTheme="minorHAnsi" w:cstheme="minorHAnsi"/>
          <w:sz w:val="22"/>
          <w:szCs w:val="22"/>
        </w:rPr>
        <w:t>Znanje enega svetovnega tujega jezika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28CF0C0" w14:textId="2BC6A910" w:rsidR="001B01A5" w:rsidRPr="001B01A5" w:rsidRDefault="001B01A5" w:rsidP="001B01A5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B01A5">
        <w:rPr>
          <w:rFonts w:asciiTheme="minorHAnsi" w:hAnsiTheme="minorHAnsi" w:cstheme="minorHAnsi"/>
          <w:sz w:val="22"/>
          <w:szCs w:val="22"/>
        </w:rPr>
        <w:t xml:space="preserve">Pridobljen strokovni naziv </w:t>
      </w:r>
      <w:r w:rsidRPr="001B01A5">
        <w:rPr>
          <w:rFonts w:asciiTheme="minorHAnsi" w:hAnsiTheme="minorHAnsi" w:cstheme="minorHAnsi"/>
          <w:i/>
          <w:iCs/>
          <w:sz w:val="22"/>
          <w:szCs w:val="22"/>
        </w:rPr>
        <w:t>»</w:t>
      </w:r>
      <w:r w:rsidRPr="001B01A5">
        <w:rPr>
          <w:rStyle w:val="Emphasis"/>
          <w:rFonts w:asciiTheme="minorHAnsi" w:hAnsiTheme="minorHAnsi" w:cstheme="minorHAnsi"/>
          <w:sz w:val="22"/>
          <w:szCs w:val="22"/>
        </w:rPr>
        <w:t>preizkušeni notranji revizor - PNR« ali pridobitev naziva CIA (</w:t>
      </w:r>
      <w:proofErr w:type="spellStart"/>
      <w:r w:rsidRPr="001B01A5">
        <w:rPr>
          <w:rFonts w:asciiTheme="minorHAnsi" w:hAnsiTheme="minorHAnsi" w:cstheme="minorHAnsi"/>
          <w:i/>
          <w:iCs/>
          <w:sz w:val="22"/>
          <w:szCs w:val="22"/>
          <w:u w:val="single"/>
        </w:rPr>
        <w:t>certified</w:t>
      </w:r>
      <w:proofErr w:type="spellEnd"/>
      <w:r w:rsidRPr="001B01A5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proofErr w:type="spellStart"/>
      <w:r w:rsidRPr="001B01A5">
        <w:rPr>
          <w:rFonts w:asciiTheme="minorHAnsi" w:hAnsiTheme="minorHAnsi" w:cstheme="minorHAnsi"/>
          <w:i/>
          <w:iCs/>
          <w:sz w:val="22"/>
          <w:szCs w:val="22"/>
          <w:u w:val="single"/>
        </w:rPr>
        <w:t>internal</w:t>
      </w:r>
      <w:proofErr w:type="spellEnd"/>
      <w:r w:rsidRPr="001B01A5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proofErr w:type="spellStart"/>
      <w:r w:rsidRPr="001B01A5">
        <w:rPr>
          <w:rFonts w:asciiTheme="minorHAnsi" w:hAnsiTheme="minorHAnsi" w:cstheme="minorHAnsi"/>
          <w:i/>
          <w:iCs/>
          <w:sz w:val="22"/>
          <w:szCs w:val="22"/>
          <w:u w:val="single"/>
        </w:rPr>
        <w:t>auditor</w:t>
      </w:r>
      <w:proofErr w:type="spellEnd"/>
      <w:r w:rsidRPr="001B01A5">
        <w:rPr>
          <w:rFonts w:asciiTheme="minorHAnsi" w:hAnsiTheme="minorHAnsi" w:cstheme="minorHAnsi"/>
          <w:sz w:val="22"/>
          <w:szCs w:val="22"/>
          <w:u w:val="single"/>
        </w:rPr>
        <w:t>)</w:t>
      </w:r>
      <w:r>
        <w:rPr>
          <w:rFonts w:asciiTheme="minorHAnsi" w:hAnsiTheme="minorHAnsi" w:cstheme="minorHAnsi"/>
          <w:sz w:val="22"/>
          <w:szCs w:val="22"/>
          <w:u w:val="single"/>
        </w:rPr>
        <w:t>;</w:t>
      </w:r>
    </w:p>
    <w:p w14:paraId="33FCD3C9" w14:textId="7F508F85" w:rsidR="001B01A5" w:rsidRPr="001B01A5" w:rsidRDefault="001B01A5" w:rsidP="001B01A5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B01A5">
        <w:rPr>
          <w:rFonts w:asciiTheme="minorHAnsi" w:hAnsiTheme="minorHAnsi" w:cstheme="minorHAnsi"/>
          <w:sz w:val="22"/>
          <w:szCs w:val="22"/>
        </w:rPr>
        <w:t>Vodstvene sposobnosti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5559E4A" w14:textId="77777777" w:rsidR="001B01A5" w:rsidRPr="001B01A5" w:rsidRDefault="001B01A5" w:rsidP="001B01A5">
      <w:pPr>
        <w:spacing w:after="150"/>
        <w:outlineLvl w:val="4"/>
        <w:rPr>
          <w:rFonts w:asciiTheme="minorHAnsi" w:hAnsiTheme="minorHAnsi" w:cstheme="minorHAnsi"/>
          <w:b/>
          <w:bCs/>
          <w:caps/>
          <w:color w:val="194D7C"/>
          <w:sz w:val="22"/>
          <w:szCs w:val="22"/>
        </w:rPr>
      </w:pPr>
      <w:r w:rsidRPr="001B01A5">
        <w:rPr>
          <w:rFonts w:asciiTheme="minorHAnsi" w:hAnsiTheme="minorHAnsi" w:cstheme="minorHAnsi"/>
          <w:b/>
          <w:bCs/>
          <w:caps/>
          <w:color w:val="194D7C"/>
          <w:sz w:val="22"/>
          <w:szCs w:val="22"/>
        </w:rPr>
        <w:t>DRUGA PričakovanA ZNANJA:</w:t>
      </w:r>
    </w:p>
    <w:p w14:paraId="40A62F4F" w14:textId="469CAE21" w:rsidR="001B01A5" w:rsidRPr="001B01A5" w:rsidRDefault="001B01A5" w:rsidP="001B01A5">
      <w:pPr>
        <w:numPr>
          <w:ilvl w:val="0"/>
          <w:numId w:val="1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1B01A5">
        <w:rPr>
          <w:rFonts w:asciiTheme="minorHAnsi" w:hAnsiTheme="minorHAnsi" w:cstheme="minorHAnsi"/>
          <w:sz w:val="22"/>
          <w:szCs w:val="22"/>
        </w:rPr>
        <w:t>rganizacijske in komunikacijske sposobnosti ter sposobnosti učinkovitega obvladovanja in reševanja konfliktnih situacij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271CCE8" w14:textId="38AAC534" w:rsidR="001B01A5" w:rsidRPr="001B01A5" w:rsidRDefault="001B01A5" w:rsidP="001B01A5">
      <w:pPr>
        <w:numPr>
          <w:ilvl w:val="0"/>
          <w:numId w:val="1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1B01A5">
        <w:rPr>
          <w:rFonts w:asciiTheme="minorHAnsi" w:hAnsiTheme="minorHAnsi" w:cstheme="minorHAnsi"/>
          <w:sz w:val="22"/>
          <w:szCs w:val="22"/>
        </w:rPr>
        <w:t>poštovanje načel in pravil vedenja Kodeksa poklicne etike notranjega revizorja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2CEA6A4" w14:textId="1B48306C" w:rsidR="001B01A5" w:rsidRPr="001B01A5" w:rsidRDefault="001B01A5" w:rsidP="001B01A5">
      <w:pPr>
        <w:numPr>
          <w:ilvl w:val="0"/>
          <w:numId w:val="1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1B01A5">
        <w:rPr>
          <w:rFonts w:asciiTheme="minorHAnsi" w:hAnsiTheme="minorHAnsi" w:cstheme="minorHAnsi"/>
          <w:sz w:val="22"/>
          <w:szCs w:val="22"/>
        </w:rPr>
        <w:t>odatna znanja s področja notranjih kontrol, upravljanja tveganj in upravljanja družb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CDBAA8E" w14:textId="6FF83DD1" w:rsidR="001B01A5" w:rsidRPr="001B01A5" w:rsidRDefault="001B01A5" w:rsidP="001B01A5">
      <w:pPr>
        <w:numPr>
          <w:ilvl w:val="0"/>
          <w:numId w:val="1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1B01A5">
        <w:rPr>
          <w:rFonts w:asciiTheme="minorHAnsi" w:hAnsiTheme="minorHAnsi" w:cstheme="minorHAnsi"/>
          <w:sz w:val="22"/>
          <w:szCs w:val="22"/>
        </w:rPr>
        <w:t>obro poznavanje poslovnih aplikacij s področja dela (MS Office, ipd.)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22B06A4" w14:textId="77777777" w:rsidR="001B01A5" w:rsidRPr="001B01A5" w:rsidRDefault="001B01A5" w:rsidP="001B01A5">
      <w:pPr>
        <w:spacing w:after="60"/>
        <w:jc w:val="both"/>
        <w:rPr>
          <w:rFonts w:asciiTheme="minorHAnsi" w:hAnsiTheme="minorHAnsi" w:cstheme="minorHAnsi"/>
          <w:b/>
          <w:bCs/>
          <w:caps/>
          <w:color w:val="194D7C"/>
          <w:sz w:val="22"/>
          <w:szCs w:val="22"/>
        </w:rPr>
      </w:pPr>
    </w:p>
    <w:p w14:paraId="5A207D59" w14:textId="77777777" w:rsidR="001B01A5" w:rsidRDefault="001B01A5" w:rsidP="001B01A5">
      <w:pPr>
        <w:spacing w:after="60"/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1B01A5">
        <w:rPr>
          <w:rFonts w:asciiTheme="minorHAnsi" w:hAnsiTheme="minorHAnsi" w:cstheme="minorHAnsi"/>
          <w:b/>
          <w:bCs/>
          <w:caps/>
          <w:color w:val="194D7C"/>
          <w:sz w:val="22"/>
          <w:szCs w:val="22"/>
        </w:rPr>
        <w:t>PRIJAVE KANDIDATOV</w:t>
      </w:r>
      <w:r w:rsidRPr="001B01A5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 xml:space="preserve"> </w:t>
      </w:r>
    </w:p>
    <w:p w14:paraId="3804DEF0" w14:textId="2D05FF50" w:rsidR="001B01A5" w:rsidRPr="001B01A5" w:rsidRDefault="001B01A5" w:rsidP="001B01A5">
      <w:pPr>
        <w:pStyle w:val="ListParagraph"/>
        <w:numPr>
          <w:ilvl w:val="0"/>
          <w:numId w:val="14"/>
        </w:numPr>
        <w:spacing w:after="60"/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1B01A5">
        <w:rPr>
          <w:rFonts w:asciiTheme="minorHAnsi" w:hAnsiTheme="minorHAnsi" w:cstheme="minorHAnsi"/>
          <w:b/>
          <w:bCs/>
          <w:sz w:val="22"/>
          <w:szCs w:val="22"/>
          <w:u w:val="single"/>
        </w:rPr>
        <w:t>Rok za prijavo kandidatov je do 20. 4. 2021</w:t>
      </w:r>
      <w:r w:rsidRPr="001B01A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908D50" w14:textId="5335D11F" w:rsidR="001B01A5" w:rsidRPr="001B01A5" w:rsidRDefault="001B01A5" w:rsidP="001B01A5">
      <w:pPr>
        <w:pStyle w:val="ListParagraph"/>
        <w:numPr>
          <w:ilvl w:val="0"/>
          <w:numId w:val="14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1B01A5">
        <w:rPr>
          <w:rFonts w:asciiTheme="minorHAnsi" w:hAnsiTheme="minorHAnsi" w:cstheme="minorHAnsi"/>
          <w:sz w:val="22"/>
          <w:szCs w:val="22"/>
        </w:rPr>
        <w:t>Možnost prijave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01A5">
        <w:rPr>
          <w:rFonts w:asciiTheme="minorHAnsi" w:hAnsiTheme="minorHAnsi" w:cstheme="minorHAnsi"/>
          <w:b/>
          <w:bCs/>
          <w:sz w:val="22"/>
          <w:szCs w:val="22"/>
        </w:rPr>
        <w:t>po e- pošti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hyperlink r:id="rId7" w:history="1">
        <w:r w:rsidRPr="001B01A5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</w:rPr>
          <w:t>kadrovska@lifeclass.net</w:t>
        </w:r>
      </w:hyperlink>
      <w:r w:rsidRPr="001B01A5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32F64346" w14:textId="77777777" w:rsidR="00A40C3E" w:rsidRPr="001B01A5" w:rsidRDefault="00A40C3E" w:rsidP="00A40C3E">
      <w:pPr>
        <w:tabs>
          <w:tab w:val="left" w:pos="6254"/>
        </w:tabs>
        <w:rPr>
          <w:rFonts w:asciiTheme="minorHAnsi" w:hAnsiTheme="minorHAnsi" w:cstheme="minorHAnsi"/>
          <w:sz w:val="22"/>
          <w:szCs w:val="22"/>
        </w:rPr>
      </w:pPr>
    </w:p>
    <w:sectPr w:rsidR="00A40C3E" w:rsidRPr="001B01A5" w:rsidSect="00A40C3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75" w:right="1418" w:bottom="1418" w:left="1418" w:header="1418" w:footer="18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BFA3E" w14:textId="77777777" w:rsidR="00E2373E" w:rsidRDefault="00E2373E">
      <w:r>
        <w:separator/>
      </w:r>
    </w:p>
  </w:endnote>
  <w:endnote w:type="continuationSeparator" w:id="0">
    <w:p w14:paraId="69870EE7" w14:textId="77777777" w:rsidR="00E2373E" w:rsidRDefault="00E2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88C31" w14:textId="77777777" w:rsidR="00A40C3E" w:rsidRDefault="00A40C3E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A4FB352" wp14:editId="2E9F16EC">
          <wp:simplePos x="0" y="0"/>
          <wp:positionH relativeFrom="page">
            <wp:posOffset>0</wp:posOffset>
          </wp:positionH>
          <wp:positionV relativeFrom="paragraph">
            <wp:posOffset>347032</wp:posOffset>
          </wp:positionV>
          <wp:extent cx="7527290" cy="750570"/>
          <wp:effectExtent l="0" t="0" r="0" b="0"/>
          <wp:wrapSquare wrapText="bothSides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02" b="3875"/>
                  <a:stretch/>
                </pic:blipFill>
                <pic:spPr bwMode="auto">
                  <a:xfrm>
                    <a:off x="0" y="0"/>
                    <a:ext cx="752729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F9CD0" w14:textId="77777777" w:rsidR="00E2373E" w:rsidRDefault="00E2373E">
      <w:r>
        <w:separator/>
      </w:r>
    </w:p>
  </w:footnote>
  <w:footnote w:type="continuationSeparator" w:id="0">
    <w:p w14:paraId="0BDB2DAD" w14:textId="77777777" w:rsidR="00E2373E" w:rsidRDefault="00E2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0CD60" w14:textId="77777777" w:rsidR="00D34F20" w:rsidRDefault="001B01A5">
    <w:pPr>
      <w:pStyle w:val="Header"/>
    </w:pPr>
    <w:r>
      <w:rPr>
        <w:noProof/>
      </w:rPr>
      <w:pict w14:anchorId="13BBEF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509735" o:spid="_x0000_s2095" type="#_x0000_t75" style="position:absolute;margin-left:0;margin-top:0;width:435.2pt;height:614.75pt;z-index:-251658752;mso-position-horizontal:center;mso-position-horizontal-relative:margin;mso-position-vertical:center;mso-position-vertical-relative:margin" o:allowincell="f">
          <v:imagedata r:id="rId1" o:title="podlaga"/>
          <w10:wrap anchorx="margin" anchory="margin"/>
        </v:shape>
      </w:pict>
    </w:r>
    <w:r>
      <w:rPr>
        <w:noProof/>
      </w:rPr>
      <w:pict w14:anchorId="2BD38E8E">
        <v:shape id="WordPictureWatermark473590704" o:spid="_x0000_s2092" type="#_x0000_t75" style="position:absolute;margin-left:0;margin-top:0;width:598.6pt;height:845.55pt;z-index:-251660800;mso-position-horizontal:center;mso-position-horizontal-relative:margin;mso-position-vertical:center;mso-position-vertical-relative:margin" o:allowincell="f">
          <v:imagedata r:id="rId2" o:title="podla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C921" w14:textId="77777777" w:rsidR="00D34F20" w:rsidRPr="004B3E80" w:rsidRDefault="00A40C3E" w:rsidP="004B3E80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E10A511" wp14:editId="0F9961F5">
          <wp:simplePos x="0" y="0"/>
          <wp:positionH relativeFrom="column">
            <wp:posOffset>-869315</wp:posOffset>
          </wp:positionH>
          <wp:positionV relativeFrom="paragraph">
            <wp:posOffset>-979170</wp:posOffset>
          </wp:positionV>
          <wp:extent cx="7552055" cy="1323975"/>
          <wp:effectExtent l="0" t="0" r="0" b="0"/>
          <wp:wrapSquare wrapText="bothSides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500"/>
                  <a:stretch/>
                </pic:blipFill>
                <pic:spPr bwMode="auto">
                  <a:xfrm>
                    <a:off x="0" y="0"/>
                    <a:ext cx="755205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2068" w14:textId="77777777" w:rsidR="00D34F20" w:rsidRDefault="001B01A5">
    <w:pPr>
      <w:pStyle w:val="Header"/>
    </w:pPr>
    <w:r>
      <w:rPr>
        <w:noProof/>
      </w:rPr>
      <w:pict w14:anchorId="283F3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509734" o:spid="_x0000_s2094" type="#_x0000_t75" style="position:absolute;margin-left:0;margin-top:0;width:435.2pt;height:614.75pt;z-index:-251659776;mso-position-horizontal:center;mso-position-horizontal-relative:margin;mso-position-vertical:center;mso-position-vertical-relative:margin" o:allowincell="f">
          <v:imagedata r:id="rId1" o:title="podlaga"/>
          <w10:wrap anchorx="margin" anchory="margin"/>
        </v:shape>
      </w:pict>
    </w:r>
    <w:r>
      <w:rPr>
        <w:noProof/>
      </w:rPr>
      <w:pict w14:anchorId="1C0E190B">
        <v:shape id="WordPictureWatermark473590703" o:spid="_x0000_s2091" type="#_x0000_t75" style="position:absolute;margin-left:0;margin-top:0;width:598.6pt;height:845.55pt;z-index:-251661824;mso-position-horizontal:center;mso-position-horizontal-relative:margin;mso-position-vertical:center;mso-position-vertical-relative:margin" o:allowincell="f">
          <v:imagedata r:id="rId2" o:title="podla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C78C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30150"/>
    <w:multiLevelType w:val="hybridMultilevel"/>
    <w:tmpl w:val="789ED94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071196"/>
    <w:multiLevelType w:val="multilevel"/>
    <w:tmpl w:val="D8E0B7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57A1E"/>
    <w:multiLevelType w:val="multilevel"/>
    <w:tmpl w:val="27007D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809F8"/>
    <w:multiLevelType w:val="hybridMultilevel"/>
    <w:tmpl w:val="59708AFA"/>
    <w:lvl w:ilvl="0" w:tplc="8708B6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B9B"/>
    <w:multiLevelType w:val="hybridMultilevel"/>
    <w:tmpl w:val="CDB6691A"/>
    <w:lvl w:ilvl="0" w:tplc="A572A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22F7C"/>
    <w:multiLevelType w:val="hybridMultilevel"/>
    <w:tmpl w:val="AD24E2F8"/>
    <w:lvl w:ilvl="0" w:tplc="8708B6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A03CD"/>
    <w:multiLevelType w:val="hybridMultilevel"/>
    <w:tmpl w:val="810E583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C5179D7"/>
    <w:multiLevelType w:val="hybridMultilevel"/>
    <w:tmpl w:val="810E5830"/>
    <w:lvl w:ilvl="0" w:tplc="06FC56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6608D"/>
    <w:multiLevelType w:val="hybridMultilevel"/>
    <w:tmpl w:val="85404DAC"/>
    <w:lvl w:ilvl="0" w:tplc="A572A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41A42"/>
    <w:multiLevelType w:val="multilevel"/>
    <w:tmpl w:val="099AC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C0E56"/>
    <w:multiLevelType w:val="hybridMultilevel"/>
    <w:tmpl w:val="46661F68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3222EE"/>
    <w:multiLevelType w:val="hybridMultilevel"/>
    <w:tmpl w:val="2EC0C598"/>
    <w:lvl w:ilvl="0" w:tplc="8708B6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0187F"/>
    <w:multiLevelType w:val="multilevel"/>
    <w:tmpl w:val="FBBCFB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3E"/>
    <w:rsid w:val="00084469"/>
    <w:rsid w:val="00087AC6"/>
    <w:rsid w:val="000952D0"/>
    <w:rsid w:val="000B4EF0"/>
    <w:rsid w:val="0010367C"/>
    <w:rsid w:val="00117C21"/>
    <w:rsid w:val="0013633F"/>
    <w:rsid w:val="001B01A5"/>
    <w:rsid w:val="001B1554"/>
    <w:rsid w:val="001E3DDC"/>
    <w:rsid w:val="002173F0"/>
    <w:rsid w:val="00290EF6"/>
    <w:rsid w:val="002C2A01"/>
    <w:rsid w:val="002F7DE5"/>
    <w:rsid w:val="00351C72"/>
    <w:rsid w:val="00386E06"/>
    <w:rsid w:val="003B3DA2"/>
    <w:rsid w:val="003E4B5E"/>
    <w:rsid w:val="00401F75"/>
    <w:rsid w:val="00430BBE"/>
    <w:rsid w:val="00437D96"/>
    <w:rsid w:val="00473AAA"/>
    <w:rsid w:val="004836F6"/>
    <w:rsid w:val="0048593C"/>
    <w:rsid w:val="004B3E80"/>
    <w:rsid w:val="004D13C1"/>
    <w:rsid w:val="005269E9"/>
    <w:rsid w:val="005458F6"/>
    <w:rsid w:val="00550674"/>
    <w:rsid w:val="0055113D"/>
    <w:rsid w:val="00554F34"/>
    <w:rsid w:val="00555A64"/>
    <w:rsid w:val="005677D0"/>
    <w:rsid w:val="00573DFB"/>
    <w:rsid w:val="005D0CEB"/>
    <w:rsid w:val="00622CB5"/>
    <w:rsid w:val="00650325"/>
    <w:rsid w:val="00657BDD"/>
    <w:rsid w:val="006E5DE4"/>
    <w:rsid w:val="00720F33"/>
    <w:rsid w:val="00743929"/>
    <w:rsid w:val="00756352"/>
    <w:rsid w:val="00765D5A"/>
    <w:rsid w:val="008315B0"/>
    <w:rsid w:val="008918C0"/>
    <w:rsid w:val="00901F6D"/>
    <w:rsid w:val="00974F25"/>
    <w:rsid w:val="00995C75"/>
    <w:rsid w:val="009F64ED"/>
    <w:rsid w:val="00A263DA"/>
    <w:rsid w:val="00A40C3E"/>
    <w:rsid w:val="00A61617"/>
    <w:rsid w:val="00B033C1"/>
    <w:rsid w:val="00B64F2D"/>
    <w:rsid w:val="00B81FDC"/>
    <w:rsid w:val="00BC71B4"/>
    <w:rsid w:val="00BE5884"/>
    <w:rsid w:val="00BF5DEC"/>
    <w:rsid w:val="00C40314"/>
    <w:rsid w:val="00C54F8F"/>
    <w:rsid w:val="00C84A81"/>
    <w:rsid w:val="00CD471D"/>
    <w:rsid w:val="00D34F20"/>
    <w:rsid w:val="00DD44F8"/>
    <w:rsid w:val="00E2373E"/>
    <w:rsid w:val="00E419B5"/>
    <w:rsid w:val="00ED0E9B"/>
    <w:rsid w:val="00F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6"/>
    <o:shapelayout v:ext="edit">
      <o:idmap v:ext="edit" data="1"/>
    </o:shapelayout>
  </w:shapeDefaults>
  <w:decimalSymbol w:val=","/>
  <w:listSeparator w:val=";"/>
  <w14:docId w14:val="27CFA118"/>
  <w15:docId w15:val="{CD374D7F-2F06-4B5B-A487-76FB7455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B5E"/>
  </w:style>
  <w:style w:type="paragraph" w:styleId="Heading1">
    <w:name w:val="heading 1"/>
    <w:basedOn w:val="Normal"/>
    <w:next w:val="Normal"/>
    <w:qFormat/>
    <w:rsid w:val="003E4B5E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4B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E4B5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3E4B5E"/>
    <w:rPr>
      <w:rFonts w:ascii="Verdana" w:hAnsi="Verdana"/>
      <w:sz w:val="22"/>
    </w:rPr>
  </w:style>
  <w:style w:type="paragraph" w:styleId="BalloonText">
    <w:name w:val="Balloon Text"/>
    <w:basedOn w:val="Normal"/>
    <w:semiHidden/>
    <w:rsid w:val="00BE5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3633F"/>
    <w:rPr>
      <w:color w:val="800080"/>
      <w:u w:val="single"/>
    </w:rPr>
  </w:style>
  <w:style w:type="paragraph" w:customStyle="1" w:styleId="FreeForm">
    <w:name w:val="Free Form"/>
    <w:rsid w:val="00D34F2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B0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1A5"/>
    <w:rPr>
      <w:strike w:val="0"/>
      <w:dstrike w:val="0"/>
      <w:color w:val="52B562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1B0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drovska@lifeclas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Inter Marketing d.o.o.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Kozomara</dc:creator>
  <cp:lastModifiedBy>Tamara Lesjak</cp:lastModifiedBy>
  <cp:revision>2</cp:revision>
  <cp:lastPrinted>2017-10-19T14:05:00Z</cp:lastPrinted>
  <dcterms:created xsi:type="dcterms:W3CDTF">2021-04-02T07:37:00Z</dcterms:created>
  <dcterms:modified xsi:type="dcterms:W3CDTF">2021-04-02T07:37:00Z</dcterms:modified>
</cp:coreProperties>
</file>